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DORA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Règlement sur la résilience opérationnelle numérique (DORA) (Règlement UE 2022/2554, Applicable depuis 17/01/2025).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260 applicable(s), sur 260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5.2.i.iii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Systèmes et outils TIC pour la gestion des risques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Conception de l'infrastructure réseau pour la déconnexion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Approbation du processus de gestion des changements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Test régulier des mécanismes de détection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Scénarios de test de continuité d'activité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Réexamen de la politique de continuité des activités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Plans de rétablissement pour contreparties centrales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Ressources de sauvegarde pour prestataires de services de communication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Communication des changements post-incident TIC aux autorités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Objet des examens post-incident lié aux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Obligations complémentaires des entités énumérées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Déclaration des incidents majeurs par les établissements importants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Soumission de la notification initiale et des rapports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Contenu requis de la notification initiale et des rapports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Notification supplémentaire aux autorités compétentes ou CSIRT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Notification volontaire des cybermenaces importantes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Transmission de la notification aux CSIRT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Information des clients en cas de cybermenace importante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19.5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Application aux incidents liés au paiement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Recensement des systèmes, processus et technologies de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Évaluation des fonctions couvertes par les tests de pénétration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Portée du test groupé de pénétration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Calibrage du nombre de participants au test groupé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Responsabilité pleine et entière des entités financières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Recours exclusif à des testeurs externes pour les établissements importants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28.1.b.ii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Documentation des accords contractuels selon criticité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Communication annuelle des accords relatifs aux services TIC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Mise à disposition du registre d'informations à l'autorité compétente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Information préalable de l'autorité compétente sur les accords TIC critiques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Vérification des compétences des auditeurs pour accords complexes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Exhaustivité, test et réexamen périodique des plans de sortie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Solutions alternatives et plans de transition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Mesures d'urgence pour la continuité d'activité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Évaluation des avantages et coûts des solutions alternatives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Prise en compte de la législation en matière d'insolvabilité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Conformité aux règles de protection des données pour les pays tiers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Évaluation des risques liés aux chaînes de sous-traitance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Délégation des droits d'audit pour les microentreprises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30.3.e.iv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30.3.f.ii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DORA · TEST_ETI Meridian Group</dc:title>
  <dc:creator>Cabinet Démo</dc:creator>
  <cp:lastModifiedBy>Un-named</cp:lastModifiedBy>
  <cp:revision>1</cp:revision>
  <dcterms:created xsi:type="dcterms:W3CDTF">2026-10-22T02:31:35.733Z</dcterms:created>
  <dcterms:modified xsi:type="dcterms:W3CDTF">2026-10-22T02:31:35.733Z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